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BE1" w:rsidRDefault="0013504A">
      <w:pPr>
        <w:jc w:val="left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附件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:</w:t>
      </w:r>
    </w:p>
    <w:p w:rsidR="004D0BE1" w:rsidRDefault="0013504A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玉溪市中医医院工作服采购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报价</w:t>
      </w: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36"/>
          <w:szCs w:val="36"/>
        </w:rPr>
        <w:t>清单</w:t>
      </w:r>
    </w:p>
    <w:tbl>
      <w:tblPr>
        <w:tblStyle w:val="a5"/>
        <w:tblW w:w="9853" w:type="dxa"/>
        <w:tblLayout w:type="fixed"/>
        <w:tblLook w:val="04A0"/>
      </w:tblPr>
      <w:tblGrid>
        <w:gridCol w:w="1188"/>
        <w:gridCol w:w="906"/>
        <w:gridCol w:w="6"/>
        <w:gridCol w:w="2087"/>
        <w:gridCol w:w="941"/>
        <w:gridCol w:w="1313"/>
        <w:gridCol w:w="1025"/>
        <w:gridCol w:w="1108"/>
        <w:gridCol w:w="1279"/>
      </w:tblGrid>
      <w:tr w:rsidR="004D0BE1">
        <w:tc>
          <w:tcPr>
            <w:tcW w:w="1188" w:type="dxa"/>
          </w:tcPr>
          <w:p w:rsidR="004D0BE1" w:rsidRDefault="00135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906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数量</w:t>
            </w:r>
          </w:p>
        </w:tc>
        <w:tc>
          <w:tcPr>
            <w:tcW w:w="2093" w:type="dxa"/>
            <w:gridSpan w:val="2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技术参数或功能要求</w:t>
            </w:r>
          </w:p>
        </w:tc>
        <w:tc>
          <w:tcPr>
            <w:tcW w:w="941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品牌</w:t>
            </w:r>
          </w:p>
        </w:tc>
        <w:tc>
          <w:tcPr>
            <w:tcW w:w="1313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规格</w:t>
            </w:r>
          </w:p>
        </w:tc>
        <w:tc>
          <w:tcPr>
            <w:tcW w:w="1025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单价</w:t>
            </w:r>
          </w:p>
        </w:tc>
        <w:tc>
          <w:tcPr>
            <w:tcW w:w="1108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金额</w:t>
            </w:r>
          </w:p>
        </w:tc>
        <w:tc>
          <w:tcPr>
            <w:tcW w:w="1279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保质期</w:t>
            </w:r>
          </w:p>
        </w:tc>
      </w:tr>
      <w:tr w:rsidR="004D0BE1">
        <w:trPr>
          <w:trHeight w:val="514"/>
        </w:trPr>
        <w:tc>
          <w:tcPr>
            <w:tcW w:w="1188" w:type="dxa"/>
          </w:tcPr>
          <w:p w:rsidR="004D0BE1" w:rsidRDefault="0013504A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长袖工作服（男款）</w:t>
            </w:r>
          </w:p>
        </w:tc>
        <w:tc>
          <w:tcPr>
            <w:tcW w:w="906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74</w:t>
            </w:r>
          </w:p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93" w:type="dxa"/>
            <w:gridSpan w:val="2"/>
            <w:vMerge w:val="restart"/>
            <w:tcBorders>
              <w:right w:val="single" w:sz="4" w:space="0" w:color="auto"/>
            </w:tcBorders>
          </w:tcPr>
          <w:p w:rsidR="004D0BE1" w:rsidRDefault="0013504A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1.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面料：涤棉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  <w:p w:rsidR="004D0BE1" w:rsidRDefault="0013504A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2.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款式：男女款为西装领，尺寸误差小于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2cm,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男款下摆开叉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  <w:p w:rsidR="004D0BE1" w:rsidRDefault="0013504A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3.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免费绣字（医院提供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logo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图样）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  <w:p w:rsidR="004D0BE1" w:rsidRDefault="0013504A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4.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提供样品进行选定，按样品质量进行供货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  <w:p w:rsidR="004D0BE1" w:rsidRDefault="0013504A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5.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提供商品符合国家规定的质量标准及卫生标准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  <w:p w:rsidR="004D0BE1" w:rsidRDefault="0013504A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6.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按医院要求在指定时间及地点交货，无故延期的按每天货款的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‰缴纳违约金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  <w:p w:rsidR="004D0BE1" w:rsidRDefault="0013504A">
            <w:pPr>
              <w:pStyle w:val="1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7.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保质期一年，质量问题等原因应及时无条件更换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</w:tc>
        <w:tc>
          <w:tcPr>
            <w:tcW w:w="941" w:type="dxa"/>
            <w:tcBorders>
              <w:left w:val="single" w:sz="4" w:space="0" w:color="auto"/>
            </w:tcBorders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313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s-xl</w:t>
            </w:r>
          </w:p>
        </w:tc>
        <w:tc>
          <w:tcPr>
            <w:tcW w:w="1025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108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9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D0BE1">
        <w:trPr>
          <w:trHeight w:val="736"/>
        </w:trPr>
        <w:tc>
          <w:tcPr>
            <w:tcW w:w="1188" w:type="dxa"/>
          </w:tcPr>
          <w:p w:rsidR="004D0BE1" w:rsidRDefault="00135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长袖工作服（女款）</w:t>
            </w:r>
          </w:p>
          <w:p w:rsidR="004D0BE1" w:rsidRDefault="004D0BE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6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152</w:t>
            </w:r>
          </w:p>
        </w:tc>
        <w:tc>
          <w:tcPr>
            <w:tcW w:w="2093" w:type="dxa"/>
            <w:gridSpan w:val="2"/>
            <w:vMerge/>
            <w:tcBorders>
              <w:right w:val="single" w:sz="4" w:space="0" w:color="auto"/>
            </w:tcBorders>
          </w:tcPr>
          <w:p w:rsidR="004D0BE1" w:rsidRDefault="004D0BE1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41" w:type="dxa"/>
            <w:tcBorders>
              <w:left w:val="single" w:sz="4" w:space="0" w:color="auto"/>
            </w:tcBorders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313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s-xl</w:t>
            </w:r>
          </w:p>
        </w:tc>
        <w:tc>
          <w:tcPr>
            <w:tcW w:w="1025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108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9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D0BE1">
        <w:trPr>
          <w:trHeight w:val="661"/>
        </w:trPr>
        <w:tc>
          <w:tcPr>
            <w:tcW w:w="1188" w:type="dxa"/>
          </w:tcPr>
          <w:p w:rsidR="004D0BE1" w:rsidRDefault="00135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短袖工作服（男款）</w:t>
            </w:r>
          </w:p>
        </w:tc>
        <w:tc>
          <w:tcPr>
            <w:tcW w:w="906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74</w:t>
            </w:r>
          </w:p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93" w:type="dxa"/>
            <w:gridSpan w:val="2"/>
            <w:vMerge/>
            <w:tcBorders>
              <w:right w:val="single" w:sz="4" w:space="0" w:color="auto"/>
            </w:tcBorders>
          </w:tcPr>
          <w:p w:rsidR="004D0BE1" w:rsidRDefault="004D0BE1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41" w:type="dxa"/>
            <w:tcBorders>
              <w:left w:val="single" w:sz="4" w:space="0" w:color="auto"/>
            </w:tcBorders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313" w:type="dxa"/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s-xl</w:t>
            </w:r>
          </w:p>
        </w:tc>
        <w:tc>
          <w:tcPr>
            <w:tcW w:w="1025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108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9" w:type="dxa"/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D0BE1">
        <w:tc>
          <w:tcPr>
            <w:tcW w:w="1188" w:type="dxa"/>
            <w:tcBorders>
              <w:right w:val="single" w:sz="4" w:space="0" w:color="auto"/>
            </w:tcBorders>
          </w:tcPr>
          <w:p w:rsidR="004D0BE1" w:rsidRDefault="001350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短袖工作服（女款）</w:t>
            </w:r>
          </w:p>
          <w:p w:rsidR="004D0BE1" w:rsidRDefault="004D0BE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152</w:t>
            </w:r>
          </w:p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0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4D0BE1" w:rsidRDefault="0013504A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s-xl</w:t>
            </w:r>
          </w:p>
        </w:tc>
        <w:tc>
          <w:tcPr>
            <w:tcW w:w="1025" w:type="dxa"/>
            <w:tcBorders>
              <w:left w:val="single" w:sz="4" w:space="0" w:color="auto"/>
              <w:right w:val="single" w:sz="4" w:space="0" w:color="auto"/>
            </w:tcBorders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108" w:type="dxa"/>
            <w:tcBorders>
              <w:left w:val="single" w:sz="4" w:space="0" w:color="auto"/>
            </w:tcBorders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4D0BE1" w:rsidRDefault="004D0BE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D0B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0"/>
        </w:trPr>
        <w:tc>
          <w:tcPr>
            <w:tcW w:w="1188" w:type="dxa"/>
          </w:tcPr>
          <w:p w:rsidR="004D0BE1" w:rsidRDefault="0013504A">
            <w:pPr>
              <w:tabs>
                <w:tab w:val="left" w:pos="709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合计</w:t>
            </w:r>
          </w:p>
        </w:tc>
        <w:tc>
          <w:tcPr>
            <w:tcW w:w="912" w:type="dxa"/>
            <w:gridSpan w:val="2"/>
          </w:tcPr>
          <w:p w:rsidR="004D0BE1" w:rsidRDefault="0013504A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452</w:t>
            </w:r>
          </w:p>
        </w:tc>
        <w:tc>
          <w:tcPr>
            <w:tcW w:w="2087" w:type="dxa"/>
          </w:tcPr>
          <w:p w:rsidR="004D0BE1" w:rsidRDefault="004D0BE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41" w:type="dxa"/>
          </w:tcPr>
          <w:p w:rsidR="004D0BE1" w:rsidRDefault="004D0BE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313" w:type="dxa"/>
          </w:tcPr>
          <w:p w:rsidR="004D0BE1" w:rsidRDefault="004D0BE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025" w:type="dxa"/>
          </w:tcPr>
          <w:p w:rsidR="004D0BE1" w:rsidRDefault="004D0BE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108" w:type="dxa"/>
          </w:tcPr>
          <w:p w:rsidR="004D0BE1" w:rsidRDefault="004D0BE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9" w:type="dxa"/>
          </w:tcPr>
          <w:p w:rsidR="004D0BE1" w:rsidRDefault="004D0BE1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4D0BE1" w:rsidRDefault="004D0BE1">
      <w:pPr>
        <w:tabs>
          <w:tab w:val="left" w:pos="709"/>
        </w:tabs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8D3DC9" w:rsidRPr="008D3DC9" w:rsidRDefault="0013504A">
      <w:pPr>
        <w:spacing w:line="600" w:lineRule="exact"/>
        <w:rPr>
          <w:rFonts w:hint="eastAsia"/>
          <w:color w:val="000000"/>
          <w:sz w:val="24"/>
          <w:szCs w:val="24"/>
        </w:rPr>
      </w:pPr>
      <w:r w:rsidRPr="008D3DC9">
        <w:rPr>
          <w:color w:val="000000"/>
          <w:sz w:val="24"/>
          <w:szCs w:val="24"/>
        </w:rPr>
        <w:t>报价单位全称：（加盖</w:t>
      </w:r>
      <w:r w:rsidRPr="008D3DC9">
        <w:rPr>
          <w:rFonts w:hint="eastAsia"/>
          <w:color w:val="000000"/>
          <w:sz w:val="24"/>
          <w:szCs w:val="24"/>
        </w:rPr>
        <w:t>公</w:t>
      </w:r>
      <w:r w:rsidRPr="008D3DC9">
        <w:rPr>
          <w:color w:val="000000"/>
          <w:sz w:val="24"/>
          <w:szCs w:val="24"/>
        </w:rPr>
        <w:t>章）</w:t>
      </w:r>
    </w:p>
    <w:p w:rsidR="004D0BE1" w:rsidRPr="008D3DC9" w:rsidRDefault="0013504A">
      <w:pPr>
        <w:spacing w:line="600" w:lineRule="exact"/>
        <w:rPr>
          <w:color w:val="000000"/>
          <w:sz w:val="24"/>
          <w:szCs w:val="24"/>
        </w:rPr>
      </w:pPr>
      <w:r w:rsidRPr="008D3DC9">
        <w:rPr>
          <w:color w:val="000000"/>
          <w:sz w:val="24"/>
          <w:szCs w:val="24"/>
        </w:rPr>
        <w:t>法定代表人签字：</w:t>
      </w:r>
      <w:r w:rsidR="008D3DC9" w:rsidRPr="008D3DC9">
        <w:rPr>
          <w:rFonts w:hint="eastAsia"/>
          <w:color w:val="000000"/>
          <w:sz w:val="24"/>
          <w:szCs w:val="24"/>
        </w:rPr>
        <w:t xml:space="preserve">                                   </w:t>
      </w:r>
      <w:r w:rsidRPr="008D3DC9">
        <w:rPr>
          <w:color w:val="000000"/>
          <w:sz w:val="24"/>
          <w:szCs w:val="24"/>
        </w:rPr>
        <w:t>报价日期：</w:t>
      </w:r>
    </w:p>
    <w:p w:rsidR="004D0BE1" w:rsidRDefault="004D0BE1">
      <w:pPr>
        <w:tabs>
          <w:tab w:val="left" w:pos="709"/>
        </w:tabs>
        <w:jc w:val="center"/>
        <w:rPr>
          <w:rFonts w:asciiTheme="majorEastAsia" w:eastAsiaTheme="majorEastAsia" w:hAnsiTheme="majorEastAsia"/>
          <w:sz w:val="24"/>
          <w:szCs w:val="24"/>
        </w:rPr>
      </w:pPr>
    </w:p>
    <w:sectPr w:rsidR="004D0BE1" w:rsidSect="004D0BE1">
      <w:pgSz w:w="11906" w:h="16838"/>
      <w:pgMar w:top="1103" w:right="1418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04A" w:rsidRDefault="0013504A" w:rsidP="008D3DC9">
      <w:r>
        <w:separator/>
      </w:r>
    </w:p>
  </w:endnote>
  <w:endnote w:type="continuationSeparator" w:id="1">
    <w:p w:rsidR="0013504A" w:rsidRDefault="0013504A" w:rsidP="008D3D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04A" w:rsidRDefault="0013504A" w:rsidP="008D3DC9">
      <w:r>
        <w:separator/>
      </w:r>
    </w:p>
  </w:footnote>
  <w:footnote w:type="continuationSeparator" w:id="1">
    <w:p w:rsidR="0013504A" w:rsidRDefault="0013504A" w:rsidP="008D3D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7E3"/>
    <w:rsid w:val="00115D5B"/>
    <w:rsid w:val="0013504A"/>
    <w:rsid w:val="001937EB"/>
    <w:rsid w:val="00291C69"/>
    <w:rsid w:val="0033732C"/>
    <w:rsid w:val="003A1131"/>
    <w:rsid w:val="00433747"/>
    <w:rsid w:val="00451B43"/>
    <w:rsid w:val="004D0BE1"/>
    <w:rsid w:val="005D2203"/>
    <w:rsid w:val="00637C4C"/>
    <w:rsid w:val="006861F9"/>
    <w:rsid w:val="006B38C6"/>
    <w:rsid w:val="007F1255"/>
    <w:rsid w:val="00865F76"/>
    <w:rsid w:val="008D3DC9"/>
    <w:rsid w:val="009850F7"/>
    <w:rsid w:val="00987A63"/>
    <w:rsid w:val="00AE67E3"/>
    <w:rsid w:val="00BA593F"/>
    <w:rsid w:val="00BE5EDA"/>
    <w:rsid w:val="00C64C74"/>
    <w:rsid w:val="00CA2FF0"/>
    <w:rsid w:val="00CD592D"/>
    <w:rsid w:val="00E415EC"/>
    <w:rsid w:val="00EA3E3D"/>
    <w:rsid w:val="00EC6679"/>
    <w:rsid w:val="00ED1723"/>
    <w:rsid w:val="00F34F0D"/>
    <w:rsid w:val="11D831C7"/>
    <w:rsid w:val="19071310"/>
    <w:rsid w:val="765462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E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D0B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D0B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4D0B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4D0BE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D0BE1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D0B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ZYY</cp:lastModifiedBy>
  <cp:revision>14</cp:revision>
  <dcterms:created xsi:type="dcterms:W3CDTF">2019-02-26T02:00:00Z</dcterms:created>
  <dcterms:modified xsi:type="dcterms:W3CDTF">2019-09-24T03:23:00Z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