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32"/>
        </w:rPr>
      </w:pPr>
      <w:bookmarkStart w:id="0" w:name="_GoBack"/>
      <w:bookmarkEnd w:id="0"/>
    </w:p>
    <w:p>
      <w:pPr>
        <w:jc w:val="center"/>
        <w:rPr>
          <w:rFonts w:ascii="方正小标宋_GBK" w:eastAsia="方正小标宋_GBK"/>
          <w:sz w:val="44"/>
          <w:szCs w:val="32"/>
        </w:rPr>
      </w:pPr>
      <w:r>
        <w:rPr>
          <w:rFonts w:hint="eastAsia" w:ascii="方正小标宋_GBK" w:eastAsia="方正小标宋_GBK"/>
          <w:sz w:val="44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  <w:lang w:eastAsia="zh-CN"/>
        </w:rPr>
        <w:t>马来酸氯苯那敏片、甲硝唑片</w:t>
      </w:r>
      <w:r>
        <w:rPr>
          <w:rFonts w:hint="eastAsia" w:ascii="方正小标宋_GBK" w:eastAsia="方正小标宋_GBK"/>
          <w:sz w:val="44"/>
          <w:szCs w:val="32"/>
        </w:rPr>
        <w:t>的询价公告</w:t>
      </w:r>
    </w:p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马来酸氯苯那敏片、甲硝唑片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马来酸氯苯那敏片</w:t>
            </w:r>
          </w:p>
        </w:tc>
        <w:tc>
          <w:tcPr>
            <w:tcW w:w="1740" w:type="dxa"/>
          </w:tcPr>
          <w:p>
            <w:pP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4mg*100片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甲硝唑片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0.2g*100片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A0478BD"/>
    <w:rsid w:val="1B122F1D"/>
    <w:rsid w:val="1BF7687E"/>
    <w:rsid w:val="224047D6"/>
    <w:rsid w:val="22D20002"/>
    <w:rsid w:val="24017FAF"/>
    <w:rsid w:val="26AA7740"/>
    <w:rsid w:val="2CE426F0"/>
    <w:rsid w:val="2DAA659F"/>
    <w:rsid w:val="3406196E"/>
    <w:rsid w:val="3501545A"/>
    <w:rsid w:val="35617D65"/>
    <w:rsid w:val="378635F4"/>
    <w:rsid w:val="3C5D748A"/>
    <w:rsid w:val="44962443"/>
    <w:rsid w:val="48665F9A"/>
    <w:rsid w:val="4ABD0426"/>
    <w:rsid w:val="500312B4"/>
    <w:rsid w:val="517C5832"/>
    <w:rsid w:val="52B922BE"/>
    <w:rsid w:val="52D376FC"/>
    <w:rsid w:val="5586393C"/>
    <w:rsid w:val="594C4DE5"/>
    <w:rsid w:val="59BD492B"/>
    <w:rsid w:val="62DB5266"/>
    <w:rsid w:val="681F35FB"/>
    <w:rsid w:val="6D0C655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134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2019-09-25T03:13:51Z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