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炒茜草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小标宋_GBK" w:cs="Times New Roman"/>
          <w:sz w:val="32"/>
          <w:szCs w:val="32"/>
          <w:lang w:eastAsia="zh-CN"/>
        </w:rPr>
        <w:t>炒茜草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600"/>
        <w:gridCol w:w="2062"/>
        <w:gridCol w:w="914"/>
        <w:gridCol w:w="992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9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品名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规格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年用量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合计kg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产地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单价（元/Kg）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8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4"/>
                <w:szCs w:val="24"/>
                <w:lang w:eastAsia="zh-CN"/>
              </w:rPr>
              <w:t>炒茜草</w:t>
            </w:r>
          </w:p>
        </w:tc>
        <w:tc>
          <w:tcPr>
            <w:tcW w:w="2062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5g、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10g、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大包装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992" w:type="dxa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陕西</w:t>
            </w:r>
          </w:p>
        </w:tc>
        <w:tc>
          <w:tcPr>
            <w:tcW w:w="178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19EA284C"/>
    <w:rsid w:val="1AD33BF4"/>
    <w:rsid w:val="1CBC5B6D"/>
    <w:rsid w:val="2AE0579C"/>
    <w:rsid w:val="321D48D4"/>
    <w:rsid w:val="3D780506"/>
    <w:rsid w:val="44FF612D"/>
    <w:rsid w:val="4841463E"/>
    <w:rsid w:val="4D907905"/>
    <w:rsid w:val="79BC6F4B"/>
    <w:rsid w:val="7E5B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147</Words>
  <Characters>840</Characters>
  <Lines>7</Lines>
  <Paragraphs>1</Paragraphs>
  <TotalTime>18</TotalTime>
  <ScaleCrop>false</ScaleCrop>
  <LinksUpToDate>false</LinksUpToDate>
  <CharactersWithSpaces>986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2019-09-16T03:30:08Z</cp:lastPrinted>
  <dcterms:modified xsi:type="dcterms:W3CDTF">2019-09-16T03:30:23Z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