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32C" w:rsidRDefault="0033732C" w:rsidP="0033732C">
      <w:pPr>
        <w:jc w:val="left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</w:t>
      </w:r>
      <w:r>
        <w:rPr>
          <w:rFonts w:hint="eastAsia"/>
          <w:b/>
          <w:sz w:val="36"/>
          <w:szCs w:val="36"/>
        </w:rPr>
        <w:t>:</w:t>
      </w:r>
    </w:p>
    <w:p w:rsidR="00BE5EDA" w:rsidRPr="00637C4C" w:rsidRDefault="00AE67E3" w:rsidP="0033732C">
      <w:pPr>
        <w:jc w:val="center"/>
        <w:rPr>
          <w:b/>
          <w:sz w:val="36"/>
          <w:szCs w:val="36"/>
        </w:rPr>
      </w:pPr>
      <w:r w:rsidRPr="00637C4C">
        <w:rPr>
          <w:rFonts w:hint="eastAsia"/>
          <w:b/>
          <w:sz w:val="36"/>
          <w:szCs w:val="36"/>
        </w:rPr>
        <w:t>玉溪市中医医院</w:t>
      </w:r>
      <w:r w:rsidR="003A1131">
        <w:rPr>
          <w:rFonts w:hint="eastAsia"/>
          <w:b/>
          <w:sz w:val="36"/>
          <w:szCs w:val="36"/>
        </w:rPr>
        <w:t>消防应急灯等物资</w:t>
      </w:r>
      <w:r w:rsidRPr="00637C4C">
        <w:rPr>
          <w:rFonts w:hint="eastAsia"/>
          <w:b/>
          <w:sz w:val="36"/>
          <w:szCs w:val="36"/>
        </w:rPr>
        <w:t>采购清单</w:t>
      </w:r>
    </w:p>
    <w:tbl>
      <w:tblPr>
        <w:tblStyle w:val="a5"/>
        <w:tblW w:w="0" w:type="auto"/>
        <w:tblLook w:val="04A0"/>
      </w:tblPr>
      <w:tblGrid>
        <w:gridCol w:w="1242"/>
        <w:gridCol w:w="1134"/>
        <w:gridCol w:w="2977"/>
        <w:gridCol w:w="992"/>
        <w:gridCol w:w="2303"/>
        <w:gridCol w:w="1418"/>
        <w:gridCol w:w="1559"/>
        <w:gridCol w:w="1559"/>
        <w:gridCol w:w="1843"/>
      </w:tblGrid>
      <w:tr w:rsidR="00CA2FF0" w:rsidRPr="00637C4C" w:rsidTr="00637C4C">
        <w:tc>
          <w:tcPr>
            <w:tcW w:w="1242" w:type="dxa"/>
          </w:tcPr>
          <w:p w:rsidR="00AE67E3" w:rsidRPr="00637C4C" w:rsidRDefault="00AE67E3" w:rsidP="00AE67E3">
            <w:pPr>
              <w:jc w:val="center"/>
              <w:rPr>
                <w:sz w:val="28"/>
                <w:szCs w:val="28"/>
              </w:rPr>
            </w:pPr>
            <w:r w:rsidRPr="00637C4C"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1134" w:type="dxa"/>
          </w:tcPr>
          <w:p w:rsidR="00AE67E3" w:rsidRPr="00637C4C" w:rsidRDefault="00291C69" w:rsidP="00AE67E3">
            <w:pPr>
              <w:jc w:val="center"/>
              <w:rPr>
                <w:sz w:val="28"/>
                <w:szCs w:val="28"/>
              </w:rPr>
            </w:pPr>
            <w:r w:rsidRPr="00637C4C">
              <w:rPr>
                <w:rFonts w:hint="eastAsia"/>
                <w:sz w:val="28"/>
                <w:szCs w:val="28"/>
              </w:rPr>
              <w:t>数</w:t>
            </w:r>
            <w:r w:rsidR="00AE67E3" w:rsidRPr="00637C4C">
              <w:rPr>
                <w:rFonts w:hint="eastAsia"/>
                <w:sz w:val="28"/>
                <w:szCs w:val="28"/>
              </w:rPr>
              <w:t>量</w:t>
            </w:r>
          </w:p>
        </w:tc>
        <w:tc>
          <w:tcPr>
            <w:tcW w:w="2977" w:type="dxa"/>
          </w:tcPr>
          <w:p w:rsidR="00AE67E3" w:rsidRPr="00637C4C" w:rsidRDefault="00AE67E3" w:rsidP="00AE67E3">
            <w:pPr>
              <w:jc w:val="center"/>
              <w:rPr>
                <w:sz w:val="28"/>
                <w:szCs w:val="28"/>
              </w:rPr>
            </w:pPr>
            <w:r w:rsidRPr="00637C4C">
              <w:rPr>
                <w:rFonts w:hint="eastAsia"/>
                <w:sz w:val="28"/>
                <w:szCs w:val="28"/>
              </w:rPr>
              <w:t>技术参数或功能要求</w:t>
            </w:r>
          </w:p>
        </w:tc>
        <w:tc>
          <w:tcPr>
            <w:tcW w:w="992" w:type="dxa"/>
          </w:tcPr>
          <w:p w:rsidR="00AE67E3" w:rsidRPr="00637C4C" w:rsidRDefault="00AE67E3" w:rsidP="00AE67E3">
            <w:pPr>
              <w:jc w:val="center"/>
              <w:rPr>
                <w:sz w:val="28"/>
                <w:szCs w:val="28"/>
              </w:rPr>
            </w:pPr>
            <w:r w:rsidRPr="00637C4C">
              <w:rPr>
                <w:rFonts w:hint="eastAsia"/>
                <w:sz w:val="28"/>
                <w:szCs w:val="28"/>
              </w:rPr>
              <w:t>品牌</w:t>
            </w:r>
          </w:p>
        </w:tc>
        <w:tc>
          <w:tcPr>
            <w:tcW w:w="2303" w:type="dxa"/>
          </w:tcPr>
          <w:p w:rsidR="00AE67E3" w:rsidRPr="00637C4C" w:rsidRDefault="00AE67E3" w:rsidP="00AE67E3">
            <w:pPr>
              <w:jc w:val="center"/>
              <w:rPr>
                <w:sz w:val="28"/>
                <w:szCs w:val="28"/>
              </w:rPr>
            </w:pPr>
            <w:r w:rsidRPr="00637C4C">
              <w:rPr>
                <w:rFonts w:hint="eastAsia"/>
                <w:sz w:val="28"/>
                <w:szCs w:val="28"/>
              </w:rPr>
              <w:t>规格</w:t>
            </w:r>
            <w:r w:rsidRPr="00637C4C">
              <w:rPr>
                <w:rFonts w:hint="eastAsia"/>
                <w:sz w:val="28"/>
                <w:szCs w:val="28"/>
              </w:rPr>
              <w:t>/</w:t>
            </w:r>
            <w:r w:rsidRPr="00637C4C">
              <w:rPr>
                <w:rFonts w:hint="eastAsia"/>
                <w:sz w:val="28"/>
                <w:szCs w:val="28"/>
              </w:rPr>
              <w:t>型号</w:t>
            </w:r>
          </w:p>
        </w:tc>
        <w:tc>
          <w:tcPr>
            <w:tcW w:w="1418" w:type="dxa"/>
          </w:tcPr>
          <w:p w:rsidR="00AE67E3" w:rsidRPr="00637C4C" w:rsidRDefault="00AE67E3" w:rsidP="00AE67E3">
            <w:pPr>
              <w:jc w:val="center"/>
              <w:rPr>
                <w:sz w:val="28"/>
                <w:szCs w:val="28"/>
              </w:rPr>
            </w:pPr>
            <w:r w:rsidRPr="00637C4C"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1559" w:type="dxa"/>
          </w:tcPr>
          <w:p w:rsidR="00AE67E3" w:rsidRPr="00637C4C" w:rsidRDefault="00AE67E3" w:rsidP="00AE67E3">
            <w:pPr>
              <w:jc w:val="center"/>
              <w:rPr>
                <w:sz w:val="28"/>
                <w:szCs w:val="28"/>
              </w:rPr>
            </w:pPr>
            <w:r w:rsidRPr="00637C4C">
              <w:rPr>
                <w:rFonts w:hint="eastAsia"/>
                <w:sz w:val="28"/>
                <w:szCs w:val="28"/>
              </w:rPr>
              <w:t>金额</w:t>
            </w:r>
          </w:p>
        </w:tc>
        <w:tc>
          <w:tcPr>
            <w:tcW w:w="1559" w:type="dxa"/>
          </w:tcPr>
          <w:p w:rsidR="00AE67E3" w:rsidRPr="00637C4C" w:rsidRDefault="00AE67E3" w:rsidP="00AE67E3">
            <w:pPr>
              <w:jc w:val="center"/>
              <w:rPr>
                <w:sz w:val="28"/>
                <w:szCs w:val="28"/>
              </w:rPr>
            </w:pPr>
            <w:r w:rsidRPr="00637C4C">
              <w:rPr>
                <w:rFonts w:hint="eastAsia"/>
                <w:sz w:val="28"/>
                <w:szCs w:val="28"/>
              </w:rPr>
              <w:t>供货时间</w:t>
            </w:r>
          </w:p>
        </w:tc>
        <w:tc>
          <w:tcPr>
            <w:tcW w:w="1843" w:type="dxa"/>
          </w:tcPr>
          <w:p w:rsidR="00AE67E3" w:rsidRPr="00637C4C" w:rsidRDefault="00AE67E3" w:rsidP="00AE67E3">
            <w:pPr>
              <w:jc w:val="center"/>
              <w:rPr>
                <w:sz w:val="28"/>
                <w:szCs w:val="28"/>
              </w:rPr>
            </w:pPr>
            <w:r w:rsidRPr="00637C4C">
              <w:rPr>
                <w:rFonts w:hint="eastAsia"/>
                <w:sz w:val="28"/>
                <w:szCs w:val="28"/>
              </w:rPr>
              <w:t>保修期</w:t>
            </w:r>
          </w:p>
        </w:tc>
      </w:tr>
      <w:tr w:rsidR="00CA2FF0" w:rsidRPr="00637C4C" w:rsidTr="00637C4C">
        <w:trPr>
          <w:trHeight w:val="1838"/>
        </w:trPr>
        <w:tc>
          <w:tcPr>
            <w:tcW w:w="1242" w:type="dxa"/>
          </w:tcPr>
          <w:p w:rsidR="00AE67E3" w:rsidRPr="00637C4C" w:rsidRDefault="00865F76" w:rsidP="00AE67E3">
            <w:pPr>
              <w:jc w:val="center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应急灯</w:t>
            </w:r>
          </w:p>
        </w:tc>
        <w:tc>
          <w:tcPr>
            <w:tcW w:w="1134" w:type="dxa"/>
          </w:tcPr>
          <w:p w:rsidR="00AE67E3" w:rsidRPr="00637C4C" w:rsidRDefault="00865F76" w:rsidP="00AE67E3">
            <w:pPr>
              <w:jc w:val="center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80</w:t>
            </w:r>
          </w:p>
        </w:tc>
        <w:tc>
          <w:tcPr>
            <w:tcW w:w="2977" w:type="dxa"/>
          </w:tcPr>
          <w:p w:rsidR="00CA2FF0" w:rsidRPr="00637C4C" w:rsidRDefault="00CA2FF0" w:rsidP="00CA2FF0">
            <w:pPr>
              <w:jc w:val="left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1.</w:t>
            </w:r>
            <w:r w:rsidRPr="00637C4C">
              <w:rPr>
                <w:rFonts w:hint="eastAsia"/>
                <w:sz w:val="24"/>
                <w:szCs w:val="24"/>
              </w:rPr>
              <w:t>执行标准</w:t>
            </w:r>
            <w:r w:rsidR="006861F9" w:rsidRPr="00637C4C">
              <w:rPr>
                <w:rFonts w:hint="eastAsia"/>
                <w:sz w:val="24"/>
                <w:szCs w:val="24"/>
              </w:rPr>
              <w:t>GB17945-201</w:t>
            </w:r>
            <w:r w:rsidRPr="00637C4C">
              <w:rPr>
                <w:rFonts w:hint="eastAsia"/>
                <w:sz w:val="24"/>
                <w:szCs w:val="24"/>
              </w:rPr>
              <w:t>0</w:t>
            </w:r>
          </w:p>
          <w:p w:rsidR="006861F9" w:rsidRPr="00637C4C" w:rsidRDefault="00CA2FF0" w:rsidP="00CA2FF0">
            <w:pPr>
              <w:jc w:val="left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2.</w:t>
            </w:r>
            <w:r w:rsidR="006861F9" w:rsidRPr="00637C4C">
              <w:rPr>
                <w:rFonts w:hint="eastAsia"/>
                <w:sz w:val="24"/>
                <w:szCs w:val="24"/>
              </w:rPr>
              <w:t>主电功耗</w:t>
            </w:r>
            <w:r w:rsidR="006861F9" w:rsidRPr="00637C4C">
              <w:rPr>
                <w:rFonts w:hint="eastAsia"/>
                <w:sz w:val="24"/>
                <w:szCs w:val="24"/>
              </w:rPr>
              <w:t>5w</w:t>
            </w:r>
          </w:p>
          <w:p w:rsidR="006861F9" w:rsidRPr="00637C4C" w:rsidRDefault="006861F9" w:rsidP="00CA2FF0">
            <w:pPr>
              <w:jc w:val="left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3.</w:t>
            </w:r>
            <w:r w:rsidRPr="00637C4C">
              <w:rPr>
                <w:rFonts w:hint="eastAsia"/>
                <w:sz w:val="24"/>
                <w:szCs w:val="24"/>
              </w:rPr>
              <w:t>额定电压和频率</w:t>
            </w:r>
            <w:r w:rsidRPr="00637C4C">
              <w:rPr>
                <w:rFonts w:hint="eastAsia"/>
                <w:sz w:val="24"/>
                <w:szCs w:val="24"/>
              </w:rPr>
              <w:t>AC220v50Hz</w:t>
            </w:r>
          </w:p>
          <w:p w:rsidR="00AE67E3" w:rsidRPr="00637C4C" w:rsidRDefault="006861F9" w:rsidP="006861F9">
            <w:pPr>
              <w:jc w:val="left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4.</w:t>
            </w:r>
            <w:r w:rsidRPr="00637C4C">
              <w:rPr>
                <w:rFonts w:hint="eastAsia"/>
                <w:sz w:val="24"/>
                <w:szCs w:val="24"/>
              </w:rPr>
              <w:t>应急输出光通量〉</w:t>
            </w:r>
            <w:r w:rsidRPr="00637C4C">
              <w:rPr>
                <w:rFonts w:hint="eastAsia"/>
                <w:sz w:val="24"/>
                <w:szCs w:val="24"/>
              </w:rPr>
              <w:t>501m</w:t>
            </w:r>
          </w:p>
          <w:p w:rsidR="006861F9" w:rsidRPr="00637C4C" w:rsidRDefault="006861F9" w:rsidP="006861F9">
            <w:pPr>
              <w:jc w:val="left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5.</w:t>
            </w:r>
            <w:r w:rsidRPr="00637C4C">
              <w:rPr>
                <w:rFonts w:hint="eastAsia"/>
                <w:sz w:val="24"/>
                <w:szCs w:val="24"/>
              </w:rPr>
              <w:t>应急工作时间〉</w:t>
            </w:r>
            <w:r w:rsidRPr="00637C4C">
              <w:rPr>
                <w:rFonts w:hint="eastAsia"/>
                <w:sz w:val="24"/>
                <w:szCs w:val="24"/>
              </w:rPr>
              <w:t>90min</w:t>
            </w:r>
          </w:p>
        </w:tc>
        <w:tc>
          <w:tcPr>
            <w:tcW w:w="992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03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</w:tr>
      <w:tr w:rsidR="00CA2FF0" w:rsidRPr="00637C4C" w:rsidTr="00637C4C">
        <w:tc>
          <w:tcPr>
            <w:tcW w:w="1242" w:type="dxa"/>
          </w:tcPr>
          <w:p w:rsidR="00AE67E3" w:rsidRPr="00637C4C" w:rsidRDefault="00865F76" w:rsidP="00AE67E3">
            <w:pPr>
              <w:jc w:val="center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防水探照灯</w:t>
            </w:r>
          </w:p>
        </w:tc>
        <w:tc>
          <w:tcPr>
            <w:tcW w:w="1134" w:type="dxa"/>
          </w:tcPr>
          <w:p w:rsidR="00AE67E3" w:rsidRPr="00637C4C" w:rsidRDefault="00CA2FF0" w:rsidP="00AE67E3">
            <w:pPr>
              <w:jc w:val="center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AE67E3" w:rsidRPr="0033732C" w:rsidRDefault="0033732C" w:rsidP="0033732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  <w:r w:rsidR="00CA2FF0" w:rsidRPr="0033732C">
              <w:rPr>
                <w:rFonts w:hint="eastAsia"/>
                <w:sz w:val="24"/>
                <w:szCs w:val="24"/>
              </w:rPr>
              <w:t>内置电池</w:t>
            </w:r>
            <w:r w:rsidR="00CA2FF0" w:rsidRPr="0033732C">
              <w:rPr>
                <w:rFonts w:hint="eastAsia"/>
                <w:sz w:val="24"/>
                <w:szCs w:val="24"/>
              </w:rPr>
              <w:t>4V5AH</w:t>
            </w:r>
          </w:p>
          <w:p w:rsidR="0033732C" w:rsidRDefault="0033732C" w:rsidP="0033732C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</w:t>
            </w:r>
            <w:r w:rsidR="00CA2FF0" w:rsidRPr="0033732C">
              <w:rPr>
                <w:rFonts w:hint="eastAsia"/>
                <w:sz w:val="24"/>
                <w:szCs w:val="24"/>
              </w:rPr>
              <w:t>光源功率</w:t>
            </w:r>
            <w:r w:rsidR="00CA2FF0" w:rsidRPr="0033732C">
              <w:rPr>
                <w:rFonts w:hint="eastAsia"/>
                <w:sz w:val="24"/>
                <w:szCs w:val="24"/>
              </w:rPr>
              <w:t>5WLED</w:t>
            </w:r>
          </w:p>
          <w:p w:rsidR="00CA2FF0" w:rsidRPr="0033732C" w:rsidRDefault="0033732C" w:rsidP="0033732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</w:t>
            </w:r>
            <w:r w:rsidR="00CA2FF0" w:rsidRPr="0033732C">
              <w:rPr>
                <w:rFonts w:hint="eastAsia"/>
                <w:sz w:val="24"/>
                <w:szCs w:val="24"/>
              </w:rPr>
              <w:t>光源寿命</w:t>
            </w:r>
            <w:r w:rsidR="00CA2FF0" w:rsidRPr="0033732C">
              <w:rPr>
                <w:rFonts w:hint="eastAsia"/>
                <w:sz w:val="24"/>
                <w:szCs w:val="24"/>
              </w:rPr>
              <w:t>10</w:t>
            </w:r>
            <w:r w:rsidR="00CA2FF0" w:rsidRPr="0033732C">
              <w:rPr>
                <w:rFonts w:hint="eastAsia"/>
                <w:sz w:val="24"/>
                <w:szCs w:val="24"/>
              </w:rPr>
              <w:t>万小时</w:t>
            </w:r>
          </w:p>
          <w:p w:rsidR="00CA2FF0" w:rsidRPr="0033732C" w:rsidRDefault="0033732C" w:rsidP="0033732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</w:t>
            </w:r>
            <w:r w:rsidR="00CA2FF0" w:rsidRPr="0033732C">
              <w:rPr>
                <w:rFonts w:hint="eastAsia"/>
                <w:sz w:val="24"/>
                <w:szCs w:val="24"/>
              </w:rPr>
              <w:t>连续照明时间</w:t>
            </w:r>
            <w:r w:rsidR="00291C69" w:rsidRPr="0033732C">
              <w:rPr>
                <w:rFonts w:hint="eastAsia"/>
                <w:sz w:val="24"/>
                <w:szCs w:val="24"/>
              </w:rPr>
              <w:t>6</w:t>
            </w:r>
            <w:r w:rsidR="00291C69" w:rsidRPr="0033732C">
              <w:rPr>
                <w:sz w:val="24"/>
                <w:szCs w:val="24"/>
              </w:rPr>
              <w:t>—</w:t>
            </w:r>
            <w:r w:rsidR="00291C69" w:rsidRPr="0033732C">
              <w:rPr>
                <w:rFonts w:hint="eastAsia"/>
                <w:sz w:val="24"/>
                <w:szCs w:val="24"/>
              </w:rPr>
              <w:t>15</w:t>
            </w:r>
            <w:r w:rsidR="00291C69" w:rsidRPr="0033732C">
              <w:rPr>
                <w:rFonts w:hint="eastAsia"/>
                <w:sz w:val="24"/>
                <w:szCs w:val="24"/>
              </w:rPr>
              <w:t>小时</w:t>
            </w:r>
          </w:p>
          <w:p w:rsidR="00291C69" w:rsidRPr="0033732C" w:rsidRDefault="0033732C" w:rsidP="0033732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</w:t>
            </w:r>
            <w:r w:rsidR="00291C69" w:rsidRPr="0033732C">
              <w:rPr>
                <w:rFonts w:hint="eastAsia"/>
                <w:sz w:val="24"/>
                <w:szCs w:val="24"/>
              </w:rPr>
              <w:t>便携式充电照明</w:t>
            </w:r>
          </w:p>
        </w:tc>
        <w:tc>
          <w:tcPr>
            <w:tcW w:w="992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03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</w:tr>
      <w:tr w:rsidR="00CA2FF0" w:rsidRPr="00637C4C" w:rsidTr="00637C4C">
        <w:tc>
          <w:tcPr>
            <w:tcW w:w="1242" w:type="dxa"/>
          </w:tcPr>
          <w:p w:rsidR="00AE67E3" w:rsidRPr="00637C4C" w:rsidRDefault="00865F76" w:rsidP="00AE67E3">
            <w:pPr>
              <w:jc w:val="center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安全出口指示标志</w:t>
            </w:r>
          </w:p>
        </w:tc>
        <w:tc>
          <w:tcPr>
            <w:tcW w:w="1134" w:type="dxa"/>
          </w:tcPr>
          <w:p w:rsidR="00865F76" w:rsidRPr="00637C4C" w:rsidRDefault="00865F76" w:rsidP="00865F76">
            <w:pPr>
              <w:jc w:val="center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10</w:t>
            </w:r>
            <w:r w:rsidRPr="00637C4C">
              <w:rPr>
                <w:rFonts w:hint="eastAsia"/>
                <w:sz w:val="24"/>
                <w:szCs w:val="24"/>
              </w:rPr>
              <w:t>（双）</w:t>
            </w:r>
            <w:r w:rsidRPr="00637C4C">
              <w:rPr>
                <w:rFonts w:hint="eastAsia"/>
                <w:sz w:val="24"/>
                <w:szCs w:val="24"/>
              </w:rPr>
              <w:t>10</w:t>
            </w:r>
            <w:r w:rsidRPr="00637C4C">
              <w:rPr>
                <w:rFonts w:hint="eastAsia"/>
                <w:sz w:val="24"/>
                <w:szCs w:val="24"/>
              </w:rPr>
              <w:t>（单）</w:t>
            </w:r>
          </w:p>
        </w:tc>
        <w:tc>
          <w:tcPr>
            <w:tcW w:w="2977" w:type="dxa"/>
          </w:tcPr>
          <w:p w:rsidR="00AE67E3" w:rsidRPr="0033732C" w:rsidRDefault="0033732C" w:rsidP="0033732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  <w:r w:rsidRPr="0033732C">
              <w:rPr>
                <w:rFonts w:hint="eastAsia"/>
                <w:sz w:val="24"/>
                <w:szCs w:val="24"/>
              </w:rPr>
              <w:t>执行标</w:t>
            </w:r>
            <w:r w:rsidR="00291C69" w:rsidRPr="0033732C">
              <w:rPr>
                <w:rFonts w:hint="eastAsia"/>
                <w:sz w:val="24"/>
                <w:szCs w:val="24"/>
              </w:rPr>
              <w:t>GB17945-2010</w:t>
            </w:r>
          </w:p>
          <w:p w:rsidR="00291C69" w:rsidRPr="0033732C" w:rsidRDefault="0033732C" w:rsidP="0033732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</w:t>
            </w:r>
            <w:r w:rsidR="00291C69" w:rsidRPr="0033732C">
              <w:rPr>
                <w:rFonts w:hint="eastAsia"/>
                <w:sz w:val="24"/>
                <w:szCs w:val="24"/>
              </w:rPr>
              <w:t>主电功耗</w:t>
            </w:r>
            <w:r w:rsidR="00291C69" w:rsidRPr="0033732C">
              <w:rPr>
                <w:rFonts w:hint="eastAsia"/>
                <w:sz w:val="24"/>
                <w:szCs w:val="24"/>
              </w:rPr>
              <w:t>2w</w:t>
            </w:r>
          </w:p>
          <w:p w:rsidR="00291C69" w:rsidRPr="00637C4C" w:rsidRDefault="00115D5B" w:rsidP="00291C69">
            <w:pPr>
              <w:jc w:val="left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3.</w:t>
            </w:r>
            <w:r w:rsidR="00291C69" w:rsidRPr="00637C4C">
              <w:rPr>
                <w:rFonts w:hint="eastAsia"/>
                <w:sz w:val="24"/>
                <w:szCs w:val="24"/>
              </w:rPr>
              <w:t>额定电压和频率</w:t>
            </w:r>
            <w:r w:rsidR="00291C69" w:rsidRPr="00637C4C">
              <w:rPr>
                <w:rFonts w:hint="eastAsia"/>
                <w:sz w:val="24"/>
                <w:szCs w:val="24"/>
              </w:rPr>
              <w:t>AC220v50Hz</w:t>
            </w:r>
          </w:p>
          <w:p w:rsidR="00291C69" w:rsidRPr="00637C4C" w:rsidRDefault="00115D5B" w:rsidP="00115D5B">
            <w:pPr>
              <w:jc w:val="left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4</w:t>
            </w:r>
            <w:r w:rsidR="00291C69" w:rsidRPr="00637C4C">
              <w:rPr>
                <w:rFonts w:hint="eastAsia"/>
                <w:sz w:val="24"/>
                <w:szCs w:val="24"/>
              </w:rPr>
              <w:t>.</w:t>
            </w:r>
            <w:r w:rsidR="00291C69" w:rsidRPr="00637C4C">
              <w:rPr>
                <w:rFonts w:hint="eastAsia"/>
                <w:sz w:val="24"/>
                <w:szCs w:val="24"/>
              </w:rPr>
              <w:t>应急工作时间〉</w:t>
            </w:r>
            <w:r w:rsidR="00291C69" w:rsidRPr="00637C4C">
              <w:rPr>
                <w:rFonts w:hint="eastAsia"/>
                <w:sz w:val="24"/>
                <w:szCs w:val="24"/>
              </w:rPr>
              <w:t>90min</w:t>
            </w:r>
          </w:p>
          <w:p w:rsidR="00291C69" w:rsidRPr="00637C4C" w:rsidRDefault="00115D5B" w:rsidP="00291C69">
            <w:pPr>
              <w:jc w:val="left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5.</w:t>
            </w:r>
            <w:r w:rsidR="00291C69" w:rsidRPr="00637C4C">
              <w:rPr>
                <w:rFonts w:hint="eastAsia"/>
                <w:sz w:val="24"/>
                <w:szCs w:val="24"/>
              </w:rPr>
              <w:t>光源</w:t>
            </w:r>
            <w:r w:rsidR="00291C69" w:rsidRPr="00637C4C">
              <w:rPr>
                <w:rFonts w:hint="eastAsia"/>
                <w:sz w:val="24"/>
                <w:szCs w:val="24"/>
              </w:rPr>
              <w:t xml:space="preserve"> </w:t>
            </w:r>
            <w:r w:rsidR="00291C69" w:rsidRPr="00637C4C">
              <w:rPr>
                <w:rFonts w:hint="eastAsia"/>
                <w:sz w:val="24"/>
                <w:szCs w:val="24"/>
              </w:rPr>
              <w:t>发光二级管</w:t>
            </w:r>
          </w:p>
          <w:p w:rsidR="00291C69" w:rsidRPr="00637C4C" w:rsidRDefault="00115D5B" w:rsidP="00291C69">
            <w:pPr>
              <w:jc w:val="left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6</w:t>
            </w:r>
            <w:r w:rsidR="00291C69" w:rsidRPr="00637C4C">
              <w:rPr>
                <w:rFonts w:hint="eastAsia"/>
                <w:sz w:val="24"/>
                <w:szCs w:val="24"/>
              </w:rPr>
              <w:t>.</w:t>
            </w:r>
            <w:r w:rsidR="00291C69" w:rsidRPr="00637C4C">
              <w:rPr>
                <w:rFonts w:hint="eastAsia"/>
                <w:sz w:val="24"/>
                <w:szCs w:val="24"/>
              </w:rPr>
              <w:t>外壳防护等级</w:t>
            </w:r>
            <w:r w:rsidR="00291C69" w:rsidRPr="00637C4C">
              <w:rPr>
                <w:rFonts w:hint="eastAsia"/>
                <w:sz w:val="24"/>
                <w:szCs w:val="24"/>
              </w:rPr>
              <w:t>I</w:t>
            </w:r>
            <w:r w:rsidRPr="00637C4C">
              <w:rPr>
                <w:rFonts w:hint="eastAsia"/>
                <w:sz w:val="24"/>
                <w:szCs w:val="24"/>
              </w:rPr>
              <w:t>P30</w:t>
            </w:r>
          </w:p>
        </w:tc>
        <w:tc>
          <w:tcPr>
            <w:tcW w:w="992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03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</w:tr>
      <w:tr w:rsidR="00CA2FF0" w:rsidRPr="00637C4C" w:rsidTr="00637C4C">
        <w:tc>
          <w:tcPr>
            <w:tcW w:w="1242" w:type="dxa"/>
          </w:tcPr>
          <w:p w:rsidR="00AE67E3" w:rsidRPr="00637C4C" w:rsidRDefault="00115D5B" w:rsidP="00AE67E3">
            <w:pPr>
              <w:jc w:val="center"/>
              <w:rPr>
                <w:sz w:val="24"/>
                <w:szCs w:val="24"/>
              </w:rPr>
            </w:pPr>
            <w:r w:rsidRPr="00637C4C"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1134" w:type="dxa"/>
          </w:tcPr>
          <w:p w:rsidR="00AE67E3" w:rsidRDefault="00AE67E3" w:rsidP="00AE67E3">
            <w:pPr>
              <w:jc w:val="center"/>
              <w:rPr>
                <w:sz w:val="24"/>
                <w:szCs w:val="24"/>
              </w:rPr>
            </w:pPr>
          </w:p>
          <w:p w:rsidR="00637C4C" w:rsidRDefault="00637C4C" w:rsidP="00AE67E3">
            <w:pPr>
              <w:jc w:val="center"/>
              <w:rPr>
                <w:sz w:val="24"/>
                <w:szCs w:val="24"/>
              </w:rPr>
            </w:pPr>
          </w:p>
          <w:p w:rsidR="00637C4C" w:rsidRPr="00637C4C" w:rsidRDefault="00637C4C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03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AE67E3" w:rsidRPr="00637C4C" w:rsidRDefault="00AE67E3" w:rsidP="00AE67E3">
            <w:pPr>
              <w:jc w:val="center"/>
              <w:rPr>
                <w:sz w:val="24"/>
                <w:szCs w:val="24"/>
              </w:rPr>
            </w:pPr>
          </w:p>
        </w:tc>
      </w:tr>
    </w:tbl>
    <w:p w:rsidR="00AE67E3" w:rsidRDefault="00AE67E3" w:rsidP="00637C4C">
      <w:pPr>
        <w:tabs>
          <w:tab w:val="left" w:pos="709"/>
        </w:tabs>
        <w:jc w:val="center"/>
        <w:rPr>
          <w:szCs w:val="21"/>
        </w:rPr>
      </w:pPr>
    </w:p>
    <w:p w:rsidR="00637C4C" w:rsidRPr="00637C4C" w:rsidRDefault="00637C4C" w:rsidP="00637C4C">
      <w:pPr>
        <w:tabs>
          <w:tab w:val="left" w:pos="709"/>
        </w:tabs>
        <w:jc w:val="center"/>
        <w:rPr>
          <w:szCs w:val="21"/>
        </w:rPr>
      </w:pPr>
    </w:p>
    <w:sectPr w:rsidR="00637C4C" w:rsidRPr="00637C4C" w:rsidSect="00637C4C">
      <w:pgSz w:w="16838" w:h="11906" w:orient="landscape"/>
      <w:pgMar w:top="851" w:right="1103" w:bottom="1418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593F" w:rsidRDefault="00BA593F" w:rsidP="00AE67E3">
      <w:r>
        <w:separator/>
      </w:r>
    </w:p>
  </w:endnote>
  <w:endnote w:type="continuationSeparator" w:id="1">
    <w:p w:rsidR="00BA593F" w:rsidRDefault="00BA593F" w:rsidP="00AE67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593F" w:rsidRDefault="00BA593F" w:rsidP="00AE67E3">
      <w:r>
        <w:separator/>
      </w:r>
    </w:p>
  </w:footnote>
  <w:footnote w:type="continuationSeparator" w:id="1">
    <w:p w:rsidR="00BA593F" w:rsidRDefault="00BA593F" w:rsidP="00AE67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57345"/>
    <w:multiLevelType w:val="hybridMultilevel"/>
    <w:tmpl w:val="C518AF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ACE4FD9"/>
    <w:multiLevelType w:val="hybridMultilevel"/>
    <w:tmpl w:val="DC12557E"/>
    <w:lvl w:ilvl="0" w:tplc="B71C2E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7A37F58"/>
    <w:multiLevelType w:val="hybridMultilevel"/>
    <w:tmpl w:val="C20CF9EC"/>
    <w:lvl w:ilvl="0" w:tplc="396C67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0B32ED"/>
    <w:multiLevelType w:val="hybridMultilevel"/>
    <w:tmpl w:val="81425B32"/>
    <w:lvl w:ilvl="0" w:tplc="6E44C2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7E3"/>
    <w:rsid w:val="00115D5B"/>
    <w:rsid w:val="00291C69"/>
    <w:rsid w:val="0033732C"/>
    <w:rsid w:val="003A1131"/>
    <w:rsid w:val="00637C4C"/>
    <w:rsid w:val="006861F9"/>
    <w:rsid w:val="007F1255"/>
    <w:rsid w:val="00865F76"/>
    <w:rsid w:val="009850F7"/>
    <w:rsid w:val="00987A63"/>
    <w:rsid w:val="00AE67E3"/>
    <w:rsid w:val="00BA593F"/>
    <w:rsid w:val="00BE5EDA"/>
    <w:rsid w:val="00C64C74"/>
    <w:rsid w:val="00CA2FF0"/>
    <w:rsid w:val="00CD5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E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6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67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6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67E3"/>
    <w:rPr>
      <w:sz w:val="18"/>
      <w:szCs w:val="18"/>
    </w:rPr>
  </w:style>
  <w:style w:type="table" w:styleId="a5">
    <w:name w:val="Table Grid"/>
    <w:basedOn w:val="a1"/>
    <w:uiPriority w:val="59"/>
    <w:rsid w:val="00AE67E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861F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</dc:creator>
  <cp:keywords/>
  <dc:description/>
  <cp:lastModifiedBy>ZYY</cp:lastModifiedBy>
  <cp:revision>8</cp:revision>
  <dcterms:created xsi:type="dcterms:W3CDTF">2019-02-26T02:00:00Z</dcterms:created>
  <dcterms:modified xsi:type="dcterms:W3CDTF">2019-02-26T08:34:00Z</dcterms:modified>
</cp:coreProperties>
</file>